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8DC" w:rsidRPr="000B330D" w:rsidRDefault="004238DC" w:rsidP="000B330D">
      <w:pPr>
        <w:spacing w:after="36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330D">
        <w:rPr>
          <w:rFonts w:ascii="Times New Roman" w:hAnsi="Times New Roman" w:cs="Times New Roman"/>
          <w:b/>
          <w:sz w:val="24"/>
          <w:szCs w:val="24"/>
        </w:rPr>
        <w:t>Centrum</w:t>
      </w:r>
      <w:r w:rsidR="003D2ADF" w:rsidRPr="000B330D">
        <w:rPr>
          <w:rFonts w:ascii="Times New Roman" w:hAnsi="Times New Roman" w:cs="Times New Roman"/>
          <w:b/>
          <w:sz w:val="24"/>
          <w:szCs w:val="24"/>
        </w:rPr>
        <w:t xml:space="preserve"> Urzędowego Dokonywania Odpraw - CUDO</w:t>
      </w:r>
    </w:p>
    <w:p w:rsidR="000B330D" w:rsidRDefault="003D2ADF" w:rsidP="000B330D">
      <w:pPr>
        <w:spacing w:after="3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2A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Istotą Centrum Urzędowego Dokonywania Odpraw </w:t>
      </w:r>
      <w:r w:rsidRPr="000B33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(CUDO) </w:t>
      </w:r>
      <w:r w:rsidRPr="003D2A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to, że przedsiębiorcy po złożeniu zgłoszenia </w:t>
      </w:r>
      <w:r w:rsidRPr="000B33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celnego w formie elektronicznej </w:t>
      </w:r>
      <w:r w:rsidRPr="000B33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będą mogli przedstawić towar do fizycznej kontroli w najdogodniejszym dla nich miejscu </w:t>
      </w:r>
      <w:r w:rsidRPr="003D2ADF">
        <w:rPr>
          <w:rFonts w:ascii="Times New Roman" w:eastAsia="Times New Roman" w:hAnsi="Times New Roman" w:cs="Times New Roman"/>
          <w:sz w:val="24"/>
          <w:szCs w:val="24"/>
          <w:lang w:eastAsia="pl-PL"/>
        </w:rPr>
        <w:t>wchodzącym w skład tego centrum (w rama</w:t>
      </w:r>
      <w:r w:rsidR="005B0B62">
        <w:rPr>
          <w:rFonts w:ascii="Times New Roman" w:eastAsia="Times New Roman" w:hAnsi="Times New Roman" w:cs="Times New Roman"/>
          <w:sz w:val="24"/>
          <w:szCs w:val="24"/>
          <w:lang w:eastAsia="pl-PL"/>
        </w:rPr>
        <w:t>ch danego/jednego urzędu celno-skarbowego</w:t>
      </w:r>
      <w:r w:rsidRPr="003D2ADF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0B33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Pr="003D2A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Natomiast odprawa celna (przyjęcie zgłoszenia celnego) odbędzie się w wyznaczonej do tego komórce, specjalizującej się w obsłudze el</w:t>
      </w:r>
      <w:r w:rsidRPr="000B330D">
        <w:rPr>
          <w:rFonts w:ascii="Times New Roman" w:eastAsia="Times New Roman" w:hAnsi="Times New Roman" w:cs="Times New Roman"/>
          <w:sz w:val="24"/>
          <w:szCs w:val="24"/>
          <w:lang w:eastAsia="pl-PL"/>
        </w:rPr>
        <w:t>ektronicznych zgłoszeń celnych.</w:t>
      </w:r>
      <w:r w:rsidR="000B330D" w:rsidRPr="000B33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D2ADF" w:rsidRPr="000B330D" w:rsidRDefault="000B330D" w:rsidP="000B330D">
      <w:pPr>
        <w:spacing w:after="3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2ADF">
        <w:rPr>
          <w:rFonts w:ascii="Times New Roman" w:eastAsia="Times New Roman" w:hAnsi="Times New Roman" w:cs="Times New Roman"/>
          <w:sz w:val="24"/>
          <w:szCs w:val="24"/>
          <w:lang w:eastAsia="pl-PL"/>
        </w:rPr>
        <w:t>Zmiana organizacji odpraw celnych, szersze stosowanie nowoczesnych narzędzi i technologii oraz zwiększenie mobilności funkcjonariuszy pozwala realizować zadania  oddziału celnego w sposób bardziej dostosowany do indywidualnych potrzeb przedsiębiorców przy znacznej redukcji czasu obsługi administracyjnej.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D2ADF" w:rsidRPr="003D2ADF">
        <w:rPr>
          <w:rFonts w:ascii="Times New Roman" w:eastAsia="Times New Roman" w:hAnsi="Times New Roman" w:cs="Times New Roman"/>
          <w:sz w:val="24"/>
          <w:szCs w:val="24"/>
          <w:lang w:eastAsia="pl-PL"/>
        </w:rPr>
        <w:t>Ułatwienie to dotyczy właściwości miejscowej</w:t>
      </w:r>
      <w:r w:rsidR="005B0B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jednego naczelnika urzędu celno-skarbowego</w:t>
      </w:r>
      <w:r w:rsidR="003D2ADF" w:rsidRPr="003D2AD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A44416" w:rsidRPr="00E1565F" w:rsidRDefault="00A44416" w:rsidP="000B330D">
      <w:pPr>
        <w:spacing w:after="3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ADF">
        <w:rPr>
          <w:rFonts w:ascii="Times New Roman" w:hAnsi="Times New Roman" w:cs="Times New Roman"/>
          <w:sz w:val="24"/>
          <w:szCs w:val="24"/>
        </w:rPr>
        <w:t xml:space="preserve">Centrum Urzędowego Dokonywania Odpraw </w:t>
      </w:r>
      <w:r w:rsidR="003D2ADF" w:rsidRPr="003D2ADF">
        <w:rPr>
          <w:rFonts w:ascii="Times New Roman" w:hAnsi="Times New Roman" w:cs="Times New Roman"/>
          <w:sz w:val="24"/>
          <w:szCs w:val="24"/>
        </w:rPr>
        <w:t>(CUDO)</w:t>
      </w:r>
      <w:r w:rsidR="003D2ADF">
        <w:rPr>
          <w:rFonts w:ascii="Times New Roman" w:hAnsi="Times New Roman" w:cs="Times New Roman"/>
          <w:sz w:val="24"/>
          <w:szCs w:val="24"/>
        </w:rPr>
        <w:t xml:space="preserve"> </w:t>
      </w:r>
      <w:r w:rsidRPr="003D2ADF">
        <w:rPr>
          <w:rFonts w:ascii="Times New Roman" w:hAnsi="Times New Roman" w:cs="Times New Roman"/>
          <w:b/>
          <w:sz w:val="24"/>
          <w:szCs w:val="24"/>
        </w:rPr>
        <w:t xml:space="preserve">w Lubelskim </w:t>
      </w:r>
      <w:r w:rsidR="00E1565F" w:rsidRPr="003D2ADF">
        <w:rPr>
          <w:rFonts w:ascii="Times New Roman" w:hAnsi="Times New Roman" w:cs="Times New Roman"/>
          <w:b/>
          <w:sz w:val="24"/>
          <w:szCs w:val="24"/>
        </w:rPr>
        <w:t>Urzędzie Celno-Skarbowym</w:t>
      </w:r>
      <w:r w:rsidR="00E1565F" w:rsidRPr="00E1565F">
        <w:rPr>
          <w:rFonts w:ascii="Times New Roman" w:hAnsi="Times New Roman" w:cs="Times New Roman"/>
          <w:sz w:val="24"/>
          <w:szCs w:val="24"/>
        </w:rPr>
        <w:t xml:space="preserve"> </w:t>
      </w:r>
      <w:r w:rsidRPr="003D2ADF">
        <w:rPr>
          <w:rFonts w:ascii="Times New Roman" w:hAnsi="Times New Roman" w:cs="Times New Roman"/>
          <w:b/>
          <w:sz w:val="24"/>
          <w:szCs w:val="24"/>
        </w:rPr>
        <w:t>tworzone jest na bazie Oddziału Celnego w Białej Podlaskiej.</w:t>
      </w:r>
      <w:r w:rsidRPr="00E1565F">
        <w:rPr>
          <w:rFonts w:ascii="Times New Roman" w:hAnsi="Times New Roman" w:cs="Times New Roman"/>
          <w:sz w:val="24"/>
          <w:szCs w:val="24"/>
        </w:rPr>
        <w:t xml:space="preserve"> Koncepcja stworzenia Centrum zakłada koncentrację w Oddz</w:t>
      </w:r>
      <w:r w:rsidR="00E1565F" w:rsidRPr="00E1565F">
        <w:rPr>
          <w:rFonts w:ascii="Times New Roman" w:hAnsi="Times New Roman" w:cs="Times New Roman"/>
          <w:sz w:val="24"/>
          <w:szCs w:val="24"/>
        </w:rPr>
        <w:t>iale Celnym w Białej Podlaskiej następujących zadań</w:t>
      </w:r>
      <w:r w:rsidRPr="00E1565F">
        <w:rPr>
          <w:rFonts w:ascii="Times New Roman" w:hAnsi="Times New Roman" w:cs="Times New Roman"/>
          <w:sz w:val="24"/>
          <w:szCs w:val="24"/>
        </w:rPr>
        <w:t>:</w:t>
      </w:r>
    </w:p>
    <w:p w:rsidR="00A44416" w:rsidRDefault="00A44416" w:rsidP="000B330D">
      <w:pPr>
        <w:pStyle w:val="Akapitzlist"/>
        <w:numPr>
          <w:ilvl w:val="0"/>
          <w:numId w:val="2"/>
        </w:numPr>
        <w:spacing w:after="360" w:line="240" w:lineRule="auto"/>
        <w:jc w:val="both"/>
        <w:rPr>
          <w:rFonts w:ascii="Times New Roman" w:hAnsi="Times New Roman"/>
          <w:sz w:val="24"/>
          <w:szCs w:val="24"/>
        </w:rPr>
      </w:pPr>
      <w:r w:rsidRPr="00E1565F">
        <w:rPr>
          <w:rFonts w:ascii="Times New Roman" w:hAnsi="Times New Roman"/>
          <w:sz w:val="24"/>
          <w:szCs w:val="24"/>
        </w:rPr>
        <w:t>Obsługa wszystkich elektronicznych  zgłoszeń celnych i elektr</w:t>
      </w:r>
      <w:r w:rsidR="00E1565F">
        <w:rPr>
          <w:rFonts w:ascii="Times New Roman" w:hAnsi="Times New Roman"/>
          <w:sz w:val="24"/>
          <w:szCs w:val="24"/>
        </w:rPr>
        <w:t>onicznych deklaracji skróconych.</w:t>
      </w:r>
    </w:p>
    <w:p w:rsidR="00E1565F" w:rsidRPr="00E1565F" w:rsidRDefault="00E1565F" w:rsidP="000B330D">
      <w:pPr>
        <w:pStyle w:val="Akapitzlist"/>
        <w:spacing w:after="360" w:line="240" w:lineRule="auto"/>
        <w:jc w:val="both"/>
        <w:rPr>
          <w:rFonts w:ascii="Times New Roman" w:hAnsi="Times New Roman"/>
          <w:sz w:val="24"/>
          <w:szCs w:val="24"/>
        </w:rPr>
      </w:pPr>
    </w:p>
    <w:p w:rsidR="00A44416" w:rsidRPr="00E1565F" w:rsidRDefault="00A44416" w:rsidP="000B330D">
      <w:pPr>
        <w:pStyle w:val="Akapitzlist"/>
        <w:numPr>
          <w:ilvl w:val="0"/>
          <w:numId w:val="2"/>
        </w:numPr>
        <w:spacing w:after="360" w:line="240" w:lineRule="auto"/>
        <w:jc w:val="both"/>
        <w:rPr>
          <w:rFonts w:ascii="Times New Roman" w:hAnsi="Times New Roman"/>
          <w:sz w:val="24"/>
          <w:szCs w:val="24"/>
        </w:rPr>
      </w:pPr>
      <w:r w:rsidRPr="00E1565F">
        <w:rPr>
          <w:rFonts w:ascii="Times New Roman" w:hAnsi="Times New Roman"/>
          <w:sz w:val="24"/>
          <w:szCs w:val="24"/>
        </w:rPr>
        <w:t>Obsługa systemu EMCS w zakresie zgłoszeń celnych oraz dysponowania w godzinach nocnych kontroli celno-skarbowych przyjęć i wydań wyrobów akcyzowych wynikających z systemowej analizy ryzyka EMCS</w:t>
      </w:r>
      <w:r w:rsidR="00E1565F" w:rsidRPr="00E1565F">
        <w:rPr>
          <w:rFonts w:ascii="Times New Roman" w:hAnsi="Times New Roman"/>
          <w:sz w:val="24"/>
          <w:szCs w:val="24"/>
        </w:rPr>
        <w:t>.</w:t>
      </w:r>
    </w:p>
    <w:p w:rsidR="00A44416" w:rsidRPr="00E1565F" w:rsidRDefault="00A44416" w:rsidP="000B330D">
      <w:pPr>
        <w:pStyle w:val="LITlitera"/>
        <w:numPr>
          <w:ilvl w:val="0"/>
          <w:numId w:val="2"/>
        </w:numPr>
        <w:spacing w:after="360" w:line="240" w:lineRule="auto"/>
        <w:rPr>
          <w:rFonts w:ascii="Times New Roman" w:hAnsi="Times New Roman" w:cs="Times New Roman"/>
          <w:szCs w:val="24"/>
        </w:rPr>
      </w:pPr>
      <w:r w:rsidRPr="00E1565F">
        <w:rPr>
          <w:rFonts w:ascii="Times New Roman" w:hAnsi="Times New Roman" w:cs="Times New Roman"/>
          <w:szCs w:val="24"/>
        </w:rPr>
        <w:t>Obejmowanie towaru wnioskowaną procedurą lub nadanie towarom innego przeznaczenia celnego oraz określanie kwoty długu celnego przy zgłoszeniach elektronicznych</w:t>
      </w:r>
    </w:p>
    <w:p w:rsidR="00A44416" w:rsidRPr="00E1565F" w:rsidRDefault="00A44416" w:rsidP="000B330D">
      <w:pPr>
        <w:pStyle w:val="LITlitera"/>
        <w:numPr>
          <w:ilvl w:val="0"/>
          <w:numId w:val="2"/>
        </w:numPr>
        <w:spacing w:after="360" w:line="240" w:lineRule="auto"/>
        <w:rPr>
          <w:rFonts w:ascii="Times New Roman" w:hAnsi="Times New Roman" w:cs="Times New Roman"/>
          <w:szCs w:val="24"/>
        </w:rPr>
      </w:pPr>
      <w:r w:rsidRPr="00E1565F">
        <w:rPr>
          <w:rFonts w:ascii="Times New Roman" w:hAnsi="Times New Roman" w:cs="Times New Roman"/>
          <w:szCs w:val="24"/>
        </w:rPr>
        <w:t>Rejestracja długu celnego w systemie ZEFIR2</w:t>
      </w:r>
      <w:r w:rsidR="00E1565F">
        <w:rPr>
          <w:rFonts w:ascii="Times New Roman" w:hAnsi="Times New Roman" w:cs="Times New Roman"/>
          <w:szCs w:val="24"/>
        </w:rPr>
        <w:t>.</w:t>
      </w:r>
    </w:p>
    <w:p w:rsidR="00A44416" w:rsidRPr="00E1565F" w:rsidRDefault="00A44416" w:rsidP="000B330D">
      <w:pPr>
        <w:pStyle w:val="LITlitera"/>
        <w:numPr>
          <w:ilvl w:val="0"/>
          <w:numId w:val="2"/>
        </w:numPr>
        <w:spacing w:after="360" w:line="240" w:lineRule="auto"/>
        <w:rPr>
          <w:rFonts w:ascii="Times New Roman" w:hAnsi="Times New Roman" w:cs="Times New Roman"/>
          <w:szCs w:val="24"/>
        </w:rPr>
      </w:pPr>
      <w:r w:rsidRPr="00E1565F">
        <w:rPr>
          <w:rFonts w:ascii="Times New Roman" w:hAnsi="Times New Roman" w:cs="Times New Roman"/>
          <w:szCs w:val="24"/>
        </w:rPr>
        <w:t>Czynności związane z obsługą dokumentów papierowych oraz działania kontrolno-rewizyjne (jak w pozostałych Oddziałach Celnych).</w:t>
      </w:r>
    </w:p>
    <w:p w:rsidR="004238DC" w:rsidRDefault="00E1565F" w:rsidP="000B330D">
      <w:pPr>
        <w:pStyle w:val="LITlitera"/>
        <w:spacing w:after="360" w:line="240" w:lineRule="auto"/>
        <w:ind w:left="0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W</w:t>
      </w:r>
      <w:r w:rsidR="00A44416" w:rsidRPr="00E1565F">
        <w:rPr>
          <w:rFonts w:ascii="Times New Roman" w:hAnsi="Times New Roman" w:cs="Times New Roman"/>
          <w:szCs w:val="24"/>
        </w:rPr>
        <w:t xml:space="preserve">ymienione </w:t>
      </w:r>
      <w:r>
        <w:rPr>
          <w:rFonts w:ascii="Times New Roman" w:hAnsi="Times New Roman" w:cs="Times New Roman"/>
          <w:szCs w:val="24"/>
        </w:rPr>
        <w:t xml:space="preserve">powyżej zadania (z wyjątkiem </w:t>
      </w:r>
      <w:r w:rsidR="00A44416" w:rsidRPr="00E1565F">
        <w:rPr>
          <w:rFonts w:ascii="Times New Roman" w:hAnsi="Times New Roman" w:cs="Times New Roman"/>
          <w:szCs w:val="24"/>
        </w:rPr>
        <w:t>5) zostają zdjęte z Oddziałów Celnych w Lublinie, Chełmie, Puławach, Zamościu, Tomaszowie Lubelskim.</w:t>
      </w:r>
    </w:p>
    <w:p w:rsidR="004238DC" w:rsidRPr="00E1565F" w:rsidRDefault="004238DC" w:rsidP="000B330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pl-PL"/>
        </w:rPr>
      </w:pPr>
      <w:r w:rsidRPr="00E156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pl-PL"/>
        </w:rPr>
        <w:t xml:space="preserve">Kontakt w </w:t>
      </w:r>
      <w:proofErr w:type="spellStart"/>
      <w:r w:rsidRPr="00E156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pl-PL"/>
        </w:rPr>
        <w:t>sprawie</w:t>
      </w:r>
      <w:proofErr w:type="spellEnd"/>
      <w:r w:rsidRPr="00E156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pl-PL"/>
        </w:rPr>
        <w:t xml:space="preserve"> CUDO:</w:t>
      </w:r>
    </w:p>
    <w:p w:rsidR="004238DC" w:rsidRPr="00E1565F" w:rsidRDefault="004238DC" w:rsidP="000B33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</w:pPr>
      <w:proofErr w:type="spellStart"/>
      <w:r w:rsidRPr="00E1565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  <w:t>adres</w:t>
      </w:r>
      <w:proofErr w:type="spellEnd"/>
      <w:r w:rsidRPr="00E1565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  <w:t xml:space="preserve"> e-mail: </w:t>
      </w:r>
      <w:hyperlink r:id="rId7" w:history="1">
        <w:r w:rsidRPr="00E1565F">
          <w:rPr>
            <w:rStyle w:val="Hipercze"/>
            <w:rFonts w:ascii="Times New Roman" w:eastAsia="Times New Roman" w:hAnsi="Times New Roman" w:cs="Times New Roman"/>
            <w:sz w:val="24"/>
            <w:szCs w:val="24"/>
            <w:lang w:val="en-US" w:eastAsia="pl-PL"/>
          </w:rPr>
          <w:t>301010@bpd.mofnet.gov.pl</w:t>
        </w:r>
      </w:hyperlink>
    </w:p>
    <w:p w:rsidR="000B330D" w:rsidRPr="000B330D" w:rsidRDefault="004238DC" w:rsidP="000B33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565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nr tel</w:t>
      </w:r>
      <w:r w:rsidR="00E1565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  <w:r w:rsidR="000B33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:</w:t>
      </w:r>
      <w:r w:rsidR="000B33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          83 </w:t>
      </w:r>
      <w:r w:rsidRPr="00E1565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342-76-01 w godz. </w:t>
      </w:r>
      <w:r w:rsidRPr="00E1565F">
        <w:rPr>
          <w:rFonts w:ascii="Times New Roman" w:hAnsi="Times New Roman" w:cs="Times New Roman"/>
          <w:sz w:val="24"/>
          <w:szCs w:val="24"/>
        </w:rPr>
        <w:t>07:30 - 14:30</w:t>
      </w:r>
    </w:p>
    <w:p w:rsidR="000B330D" w:rsidRDefault="000B330D" w:rsidP="000B330D">
      <w:pPr>
        <w:spacing w:after="28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41" w:rightFromText="141" w:vertAnchor="text" w:horzAnchor="margin" w:tblpY="589"/>
        <w:tblW w:w="147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67"/>
        <w:gridCol w:w="2551"/>
        <w:gridCol w:w="2835"/>
        <w:gridCol w:w="6804"/>
      </w:tblGrid>
      <w:tr w:rsidR="004810A1" w:rsidRPr="00A46D11" w:rsidTr="004810A1">
        <w:trPr>
          <w:trHeight w:val="30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0A1" w:rsidRPr="00A46D11" w:rsidRDefault="004810A1" w:rsidP="004810A1">
            <w:pPr>
              <w:spacing w:after="0" w:line="240" w:lineRule="auto"/>
              <w:rPr>
                <w:rFonts w:eastAsia="Times New Roman" w:cs="Times New Roman"/>
                <w:b/>
                <w:color w:val="000000"/>
                <w:lang w:eastAsia="pl-PL"/>
              </w:rPr>
            </w:pPr>
            <w:r w:rsidRPr="00A46D11">
              <w:rPr>
                <w:rFonts w:eastAsia="Times New Roman" w:cs="Times New Roman"/>
                <w:b/>
                <w:color w:val="000000"/>
                <w:lang w:eastAsia="pl-PL"/>
              </w:rPr>
              <w:lastRenderedPageBreak/>
              <w:t> UCS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0A1" w:rsidRPr="00A46D11" w:rsidRDefault="004810A1" w:rsidP="004810A1">
            <w:pPr>
              <w:spacing w:after="0" w:line="240" w:lineRule="auto"/>
              <w:rPr>
                <w:rFonts w:eastAsia="Times New Roman" w:cs="Times New Roman"/>
                <w:b/>
                <w:color w:val="000000"/>
                <w:lang w:eastAsia="pl-PL"/>
              </w:rPr>
            </w:pPr>
            <w:r w:rsidRPr="00A46D11">
              <w:rPr>
                <w:rFonts w:eastAsia="Times New Roman" w:cs="Times New Roman"/>
                <w:b/>
                <w:color w:val="000000"/>
                <w:lang w:eastAsia="pl-PL"/>
              </w:rPr>
              <w:t>CUDO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0A1" w:rsidRPr="00A46D11" w:rsidRDefault="004810A1" w:rsidP="004810A1">
            <w:pPr>
              <w:spacing w:after="0" w:line="240" w:lineRule="auto"/>
              <w:rPr>
                <w:rFonts w:eastAsia="Times New Roman" w:cs="Times New Roman"/>
                <w:b/>
                <w:color w:val="000000"/>
                <w:lang w:eastAsia="pl-PL"/>
              </w:rPr>
            </w:pPr>
            <w:r w:rsidRPr="00A46D11">
              <w:rPr>
                <w:rFonts w:eastAsia="Times New Roman" w:cs="Times New Roman"/>
                <w:b/>
                <w:color w:val="000000"/>
                <w:lang w:eastAsia="pl-PL"/>
              </w:rPr>
              <w:t>Oddziały satelickie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0A1" w:rsidRPr="00A46D11" w:rsidRDefault="004810A1" w:rsidP="004810A1">
            <w:pPr>
              <w:spacing w:after="0" w:line="240" w:lineRule="auto"/>
              <w:rPr>
                <w:rFonts w:eastAsia="Times New Roman" w:cs="Times New Roman"/>
                <w:b/>
                <w:color w:val="000000"/>
                <w:lang w:eastAsia="pl-PL"/>
              </w:rPr>
            </w:pPr>
            <w:r w:rsidRPr="00A46D11">
              <w:rPr>
                <w:rFonts w:eastAsia="Times New Roman" w:cs="Times New Roman"/>
                <w:b/>
                <w:color w:val="000000"/>
                <w:lang w:eastAsia="pl-PL"/>
              </w:rPr>
              <w:t>Godziny urzędowania</w:t>
            </w:r>
          </w:p>
        </w:tc>
      </w:tr>
      <w:tr w:rsidR="004810A1" w:rsidRPr="00A46D11" w:rsidTr="004810A1">
        <w:trPr>
          <w:trHeight w:val="4646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0A1" w:rsidRPr="00A46D11" w:rsidRDefault="004810A1" w:rsidP="004810A1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 w:rsidRPr="00A46D11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Lubelski U</w:t>
            </w: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rząd Celno-Skarbowy</w:t>
            </w:r>
            <w:r w:rsidRPr="00A46D11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 w Białej Podlaskiej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0A1" w:rsidRPr="00A46D11" w:rsidRDefault="004810A1" w:rsidP="004810A1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A46D11">
              <w:rPr>
                <w:rFonts w:eastAsia="Times New Roman" w:cs="Times New Roman"/>
                <w:color w:val="000000"/>
                <w:lang w:eastAsia="pl-PL"/>
              </w:rPr>
              <w:t>301010 OC w Białej Podlaskiej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0A1" w:rsidRPr="00A46D11" w:rsidRDefault="004810A1" w:rsidP="004810A1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A46D11">
              <w:rPr>
                <w:rFonts w:eastAsia="Times New Roman" w:cs="Times New Roman"/>
                <w:color w:val="000000"/>
                <w:lang w:eastAsia="pl-PL"/>
              </w:rPr>
              <w:t>302010 OC  w Lublinie</w:t>
            </w:r>
          </w:p>
          <w:p w:rsidR="004810A1" w:rsidRPr="00A46D11" w:rsidRDefault="004810A1" w:rsidP="004810A1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A46D11">
              <w:rPr>
                <w:rFonts w:eastAsia="Times New Roman" w:cs="Times New Roman"/>
                <w:color w:val="000000"/>
                <w:lang w:eastAsia="pl-PL"/>
              </w:rPr>
              <w:t>303010 OC Zamościu</w:t>
            </w:r>
          </w:p>
          <w:p w:rsidR="004810A1" w:rsidRPr="00A46D11" w:rsidRDefault="004810A1" w:rsidP="004810A1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A46D11">
              <w:rPr>
                <w:rFonts w:eastAsia="Times New Roman" w:cs="Times New Roman"/>
                <w:color w:val="000000"/>
                <w:lang w:eastAsia="pl-PL"/>
              </w:rPr>
              <w:t>302040 OC Chełmie</w:t>
            </w:r>
          </w:p>
          <w:p w:rsidR="004810A1" w:rsidRPr="00A46D11" w:rsidRDefault="004810A1" w:rsidP="004810A1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A46D11">
              <w:rPr>
                <w:rFonts w:eastAsia="Times New Roman" w:cs="Times New Roman"/>
                <w:color w:val="000000"/>
                <w:lang w:eastAsia="pl-PL"/>
              </w:rPr>
              <w:t>303080 OC Tomaszowie Lubelskim</w:t>
            </w:r>
          </w:p>
          <w:p w:rsidR="004810A1" w:rsidRPr="00A46D11" w:rsidRDefault="004810A1" w:rsidP="004810A1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A46D11">
              <w:rPr>
                <w:rFonts w:eastAsia="Times New Roman" w:cs="Times New Roman"/>
                <w:color w:val="000000"/>
                <w:lang w:eastAsia="pl-PL"/>
              </w:rPr>
              <w:t>302020 OC Puławach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0A1" w:rsidRDefault="004810A1" w:rsidP="004810A1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3D2ADF">
              <w:rPr>
                <w:rFonts w:eastAsia="Times New Roman" w:cs="Times New Roman"/>
                <w:b/>
                <w:color w:val="000000"/>
                <w:lang w:eastAsia="pl-PL"/>
              </w:rPr>
              <w:t>CUDO  301010 OC w Białej Podlaskiej</w:t>
            </w:r>
            <w:r>
              <w:rPr>
                <w:rFonts w:eastAsia="Times New Roman" w:cs="Times New Roman"/>
                <w:color w:val="000000"/>
                <w:lang w:eastAsia="pl-PL"/>
              </w:rPr>
              <w:t>- całodobowo</w:t>
            </w:r>
          </w:p>
          <w:p w:rsidR="004810A1" w:rsidRDefault="004810A1" w:rsidP="004810A1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D2ADF">
              <w:rPr>
                <w:rFonts w:eastAsia="Times New Roman"/>
                <w:color w:val="000000"/>
                <w:u w:val="single"/>
                <w:lang w:eastAsia="pl-PL"/>
              </w:rPr>
              <w:t>procedury zwykłe</w:t>
            </w:r>
            <w:r w:rsidRPr="003D2ADF">
              <w:rPr>
                <w:rFonts w:eastAsia="Times New Roman"/>
                <w:color w:val="000000"/>
                <w:lang w:eastAsia="pl-PL"/>
              </w:rPr>
              <w:t xml:space="preserve"> </w:t>
            </w:r>
            <w:r>
              <w:rPr>
                <w:rFonts w:eastAsia="Times New Roman"/>
                <w:color w:val="000000"/>
                <w:lang w:eastAsia="pl-PL"/>
              </w:rPr>
              <w:t xml:space="preserve">- </w:t>
            </w:r>
            <w:r w:rsidRPr="003D2ADF">
              <w:rPr>
                <w:rFonts w:eastAsia="Times New Roman"/>
                <w:color w:val="000000"/>
                <w:lang w:eastAsia="pl-PL"/>
              </w:rPr>
              <w:t>codziennie w godz. 07:30-19:30</w:t>
            </w:r>
            <w:r>
              <w:rPr>
                <w:rFonts w:eastAsia="Times New Roman"/>
                <w:color w:val="000000"/>
                <w:lang w:eastAsia="pl-PL"/>
              </w:rPr>
              <w:t>, z wyjątkiem świąt państwowych,</w:t>
            </w:r>
          </w:p>
          <w:p w:rsidR="004810A1" w:rsidRDefault="004810A1" w:rsidP="004810A1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D2ADF">
              <w:rPr>
                <w:rFonts w:eastAsia="Times New Roman"/>
                <w:color w:val="000000"/>
                <w:u w:val="single"/>
                <w:lang w:eastAsia="pl-PL"/>
              </w:rPr>
              <w:t>procedury uproszczone</w:t>
            </w:r>
            <w:r w:rsidRPr="003D2ADF">
              <w:rPr>
                <w:rFonts w:eastAsia="Times New Roman"/>
                <w:color w:val="000000"/>
                <w:lang w:eastAsia="pl-PL"/>
              </w:rPr>
              <w:t xml:space="preserve"> </w:t>
            </w:r>
            <w:r>
              <w:rPr>
                <w:rFonts w:eastAsia="Times New Roman"/>
                <w:color w:val="000000"/>
                <w:lang w:eastAsia="pl-PL"/>
              </w:rPr>
              <w:t>- całodobowo w systemie 4-</w:t>
            </w:r>
            <w:r w:rsidRPr="003D2ADF">
              <w:rPr>
                <w:rFonts w:eastAsia="Times New Roman"/>
                <w:color w:val="000000"/>
                <w:lang w:eastAsia="pl-PL"/>
              </w:rPr>
              <w:t xml:space="preserve">zmianowym </w:t>
            </w:r>
            <w:r>
              <w:rPr>
                <w:rFonts w:eastAsia="Times New Roman"/>
                <w:color w:val="000000"/>
                <w:lang w:eastAsia="pl-PL"/>
              </w:rPr>
              <w:br/>
            </w:r>
            <w:r w:rsidRPr="003D2ADF">
              <w:rPr>
                <w:rFonts w:eastAsia="Times New Roman"/>
                <w:color w:val="000000"/>
                <w:lang w:eastAsia="pl-PL"/>
              </w:rPr>
              <w:t xml:space="preserve">w godz. 07:30-19:30, 19:30-07:30, </w:t>
            </w:r>
          </w:p>
          <w:p w:rsidR="004810A1" w:rsidRPr="003D2ADF" w:rsidRDefault="004810A1" w:rsidP="004810A1">
            <w:pPr>
              <w:pStyle w:val="Akapitzlist"/>
              <w:spacing w:after="0" w:line="240" w:lineRule="auto"/>
              <w:ind w:left="72" w:hanging="72"/>
              <w:rPr>
                <w:rFonts w:eastAsia="Times New Roman"/>
                <w:color w:val="000000"/>
                <w:lang w:eastAsia="pl-PL"/>
              </w:rPr>
            </w:pPr>
            <w:r w:rsidRPr="003D2ADF">
              <w:rPr>
                <w:rFonts w:eastAsia="Times New Roman"/>
                <w:color w:val="000000"/>
                <w:lang w:eastAsia="pl-PL"/>
              </w:rPr>
              <w:br/>
            </w:r>
            <w:r w:rsidRPr="003D2ADF">
              <w:rPr>
                <w:rFonts w:eastAsia="Times New Roman"/>
                <w:b/>
                <w:color w:val="000000"/>
                <w:lang w:eastAsia="pl-PL"/>
              </w:rPr>
              <w:t>302040 OC Chełmie</w:t>
            </w:r>
          </w:p>
          <w:p w:rsidR="004810A1" w:rsidRDefault="004810A1" w:rsidP="004810A1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D2ADF">
              <w:rPr>
                <w:rFonts w:eastAsia="Times New Roman"/>
                <w:color w:val="000000"/>
                <w:u w:val="single"/>
                <w:lang w:eastAsia="pl-PL"/>
              </w:rPr>
              <w:t>procedury zwykłe i uproszczone</w:t>
            </w:r>
            <w:r w:rsidRPr="003D2ADF">
              <w:rPr>
                <w:rFonts w:eastAsia="Times New Roman"/>
                <w:color w:val="000000"/>
                <w:lang w:eastAsia="pl-PL"/>
              </w:rPr>
              <w:t xml:space="preserve"> </w:t>
            </w:r>
            <w:r>
              <w:rPr>
                <w:rFonts w:eastAsia="Times New Roman"/>
                <w:color w:val="000000"/>
                <w:lang w:eastAsia="pl-PL"/>
              </w:rPr>
              <w:t xml:space="preserve">- </w:t>
            </w:r>
            <w:r w:rsidRPr="003D2ADF">
              <w:rPr>
                <w:rFonts w:eastAsia="Times New Roman"/>
                <w:color w:val="000000"/>
                <w:lang w:eastAsia="pl-PL"/>
              </w:rPr>
              <w:t>07:30-19:30 (pon.-sob.)</w:t>
            </w:r>
            <w:r>
              <w:rPr>
                <w:rFonts w:eastAsia="Times New Roman"/>
                <w:color w:val="000000"/>
                <w:lang w:eastAsia="pl-PL"/>
              </w:rPr>
              <w:t xml:space="preserve">, </w:t>
            </w:r>
            <w:r>
              <w:rPr>
                <w:rFonts w:eastAsia="Times New Roman"/>
                <w:color w:val="000000"/>
                <w:lang w:eastAsia="pl-PL"/>
              </w:rPr>
              <w:br/>
            </w:r>
            <w:r w:rsidRPr="003D2ADF">
              <w:rPr>
                <w:rFonts w:eastAsia="Times New Roman"/>
                <w:color w:val="000000"/>
                <w:lang w:eastAsia="pl-PL"/>
              </w:rPr>
              <w:t>z wyjątkiem świąt państwowych,</w:t>
            </w:r>
          </w:p>
          <w:p w:rsidR="004810A1" w:rsidRDefault="004810A1" w:rsidP="004810A1">
            <w:pPr>
              <w:pStyle w:val="Akapitzlist"/>
              <w:spacing w:after="0" w:line="240" w:lineRule="auto"/>
              <w:ind w:left="72"/>
              <w:rPr>
                <w:rFonts w:eastAsia="Times New Roman"/>
                <w:color w:val="000000"/>
                <w:lang w:eastAsia="pl-PL"/>
              </w:rPr>
            </w:pPr>
            <w:r w:rsidRPr="003D2ADF">
              <w:rPr>
                <w:rFonts w:eastAsia="Times New Roman"/>
                <w:color w:val="000000"/>
                <w:lang w:eastAsia="pl-PL"/>
              </w:rPr>
              <w:br/>
            </w:r>
            <w:r w:rsidRPr="003D2ADF">
              <w:rPr>
                <w:rFonts w:eastAsia="Times New Roman"/>
                <w:b/>
                <w:color w:val="000000"/>
                <w:lang w:eastAsia="pl-PL"/>
              </w:rPr>
              <w:t>302010 OC  w Lublinie</w:t>
            </w:r>
            <w:r w:rsidRPr="003D2ADF">
              <w:rPr>
                <w:rFonts w:eastAsia="Times New Roman"/>
                <w:color w:val="000000"/>
                <w:lang w:eastAsia="pl-PL"/>
              </w:rPr>
              <w:t xml:space="preserve"> </w:t>
            </w:r>
            <w:r>
              <w:rPr>
                <w:rFonts w:eastAsia="Times New Roman"/>
                <w:color w:val="000000"/>
                <w:lang w:eastAsia="pl-PL"/>
              </w:rPr>
              <w:t xml:space="preserve">- </w:t>
            </w:r>
            <w:r w:rsidRPr="003D2ADF">
              <w:rPr>
                <w:rFonts w:eastAsia="Times New Roman"/>
                <w:color w:val="000000"/>
                <w:lang w:eastAsia="pl-PL"/>
              </w:rPr>
              <w:t>07:30-15:30 (pon.-pt.) , z możliwością ustanowienia na wniosek zainteresowanych dyżuru do godz. 19:30,</w:t>
            </w:r>
          </w:p>
          <w:p w:rsidR="004810A1" w:rsidRDefault="004810A1" w:rsidP="004810A1">
            <w:pPr>
              <w:pStyle w:val="Akapitzlist"/>
              <w:spacing w:after="0" w:line="240" w:lineRule="auto"/>
              <w:ind w:left="72"/>
              <w:rPr>
                <w:rFonts w:eastAsia="Times New Roman"/>
                <w:color w:val="000000"/>
                <w:lang w:eastAsia="pl-PL"/>
              </w:rPr>
            </w:pPr>
            <w:r w:rsidRPr="003D2ADF">
              <w:rPr>
                <w:rFonts w:eastAsia="Times New Roman"/>
                <w:color w:val="000000"/>
                <w:lang w:eastAsia="pl-PL"/>
              </w:rPr>
              <w:br/>
            </w:r>
            <w:r w:rsidRPr="003D2ADF">
              <w:rPr>
                <w:rFonts w:eastAsia="Times New Roman"/>
                <w:b/>
                <w:color w:val="000000"/>
                <w:lang w:eastAsia="pl-PL"/>
              </w:rPr>
              <w:t>302020 OC Puławach</w:t>
            </w:r>
            <w:r w:rsidRPr="003D2ADF">
              <w:rPr>
                <w:rFonts w:eastAsia="Times New Roman"/>
                <w:color w:val="000000"/>
                <w:lang w:eastAsia="pl-PL"/>
              </w:rPr>
              <w:t xml:space="preserve"> </w:t>
            </w:r>
            <w:r>
              <w:rPr>
                <w:rFonts w:eastAsia="Times New Roman"/>
                <w:color w:val="000000"/>
                <w:lang w:eastAsia="pl-PL"/>
              </w:rPr>
              <w:t xml:space="preserve">- </w:t>
            </w:r>
            <w:r w:rsidRPr="003D2ADF">
              <w:rPr>
                <w:rFonts w:eastAsia="Times New Roman"/>
                <w:color w:val="000000"/>
                <w:lang w:eastAsia="pl-PL"/>
              </w:rPr>
              <w:t>07:30-15:30 (pon.-pt.), z możliwością ustanowienia na wniosek zainteresowanych dyżuru do godz. 19:30,</w:t>
            </w:r>
          </w:p>
          <w:p w:rsidR="004810A1" w:rsidRPr="003D2ADF" w:rsidRDefault="004810A1" w:rsidP="004810A1">
            <w:pPr>
              <w:pStyle w:val="Akapitzlist"/>
              <w:spacing w:after="0" w:line="240" w:lineRule="auto"/>
              <w:ind w:left="72"/>
              <w:rPr>
                <w:rFonts w:eastAsia="Times New Roman"/>
                <w:color w:val="000000"/>
                <w:lang w:eastAsia="pl-PL"/>
              </w:rPr>
            </w:pPr>
          </w:p>
          <w:p w:rsidR="004810A1" w:rsidRDefault="004810A1" w:rsidP="004810A1">
            <w:pPr>
              <w:spacing w:after="0" w:line="240" w:lineRule="auto"/>
              <w:ind w:left="72"/>
              <w:rPr>
                <w:rFonts w:eastAsia="Times New Roman" w:cs="Times New Roman"/>
                <w:color w:val="000000"/>
                <w:lang w:eastAsia="pl-PL"/>
              </w:rPr>
            </w:pPr>
            <w:r w:rsidRPr="003D2ADF">
              <w:rPr>
                <w:rFonts w:eastAsia="Times New Roman" w:cs="Times New Roman"/>
                <w:b/>
                <w:color w:val="000000"/>
                <w:lang w:eastAsia="pl-PL"/>
              </w:rPr>
              <w:t>303010 OC Zamościu</w:t>
            </w:r>
            <w:r w:rsidRPr="00A46D11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- </w:t>
            </w:r>
            <w:r w:rsidRPr="00A46D11">
              <w:rPr>
                <w:rFonts w:eastAsia="Times New Roman" w:cs="Times New Roman"/>
                <w:color w:val="000000"/>
                <w:lang w:eastAsia="pl-PL"/>
              </w:rPr>
              <w:t xml:space="preserve">07:30-15:30 </w:t>
            </w:r>
            <w:r w:rsidRPr="005E4AC6">
              <w:rPr>
                <w:rFonts w:eastAsia="Times New Roman" w:cs="Times New Roman"/>
                <w:color w:val="000000"/>
                <w:lang w:eastAsia="pl-PL"/>
              </w:rPr>
              <w:t>(pon.-sob.) , z możliwością ustanowienia na wniosek zainteresowanych dyżuru do godz. 19:30,</w:t>
            </w:r>
          </w:p>
          <w:p w:rsidR="004810A1" w:rsidRPr="00A46D11" w:rsidRDefault="004810A1" w:rsidP="004810A1">
            <w:pPr>
              <w:spacing w:after="0" w:line="240" w:lineRule="auto"/>
              <w:ind w:left="72"/>
              <w:rPr>
                <w:rFonts w:eastAsia="Times New Roman" w:cs="Times New Roman"/>
                <w:color w:val="000000"/>
                <w:lang w:eastAsia="pl-PL"/>
              </w:rPr>
            </w:pPr>
            <w:r w:rsidRPr="00A46D11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3D2ADF">
              <w:rPr>
                <w:rFonts w:eastAsia="Times New Roman" w:cs="Times New Roman"/>
                <w:b/>
                <w:color w:val="000000"/>
                <w:lang w:eastAsia="pl-PL"/>
              </w:rPr>
              <w:t>303080 OC Tomaszowie Lubelskim</w:t>
            </w:r>
          </w:p>
          <w:p w:rsidR="004810A1" w:rsidRDefault="004810A1" w:rsidP="004810A1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D2ADF">
              <w:rPr>
                <w:rFonts w:eastAsia="Times New Roman"/>
                <w:color w:val="000000"/>
                <w:u w:val="single"/>
                <w:lang w:eastAsia="pl-PL"/>
              </w:rPr>
              <w:t>procedury zwykłe</w:t>
            </w:r>
            <w:r w:rsidRPr="003D2ADF">
              <w:rPr>
                <w:rFonts w:eastAsia="Times New Roman"/>
                <w:color w:val="000000"/>
                <w:lang w:eastAsia="pl-PL"/>
              </w:rPr>
              <w:t xml:space="preserve"> </w:t>
            </w:r>
            <w:r>
              <w:rPr>
                <w:rFonts w:eastAsia="Times New Roman"/>
                <w:color w:val="000000"/>
                <w:lang w:eastAsia="pl-PL"/>
              </w:rPr>
              <w:t xml:space="preserve">- </w:t>
            </w:r>
            <w:r w:rsidRPr="003D2ADF">
              <w:rPr>
                <w:rFonts w:eastAsia="Times New Roman"/>
                <w:color w:val="000000"/>
                <w:lang w:eastAsia="pl-PL"/>
              </w:rPr>
              <w:t>07:30-19:30 (pon.-sob.)</w:t>
            </w:r>
            <w:r>
              <w:rPr>
                <w:rFonts w:eastAsia="Times New Roman"/>
                <w:color w:val="000000"/>
                <w:lang w:eastAsia="pl-PL"/>
              </w:rPr>
              <w:t>,</w:t>
            </w:r>
            <w:r w:rsidRPr="003D2ADF">
              <w:rPr>
                <w:rFonts w:eastAsia="Times New Roman"/>
                <w:color w:val="000000"/>
                <w:lang w:eastAsia="pl-PL"/>
              </w:rPr>
              <w:t xml:space="preserve"> </w:t>
            </w:r>
            <w:r>
              <w:rPr>
                <w:rFonts w:eastAsia="Times New Roman"/>
                <w:color w:val="000000"/>
                <w:lang w:eastAsia="pl-PL"/>
              </w:rPr>
              <w:t>z wyjątkiem świąt państwowych,</w:t>
            </w:r>
          </w:p>
          <w:p w:rsidR="004810A1" w:rsidRPr="003D2ADF" w:rsidRDefault="004810A1" w:rsidP="004810A1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D2ADF">
              <w:rPr>
                <w:rFonts w:eastAsia="Times New Roman"/>
                <w:color w:val="000000"/>
                <w:u w:val="single"/>
                <w:lang w:eastAsia="pl-PL"/>
              </w:rPr>
              <w:t>procedury uproszczone</w:t>
            </w:r>
            <w:r>
              <w:rPr>
                <w:rFonts w:eastAsia="Times New Roman"/>
                <w:color w:val="000000"/>
                <w:lang w:eastAsia="pl-PL"/>
              </w:rPr>
              <w:t xml:space="preserve"> - całodobowo w systemie 4-</w:t>
            </w:r>
            <w:r w:rsidRPr="003D2ADF">
              <w:rPr>
                <w:rFonts w:eastAsia="Times New Roman"/>
                <w:color w:val="000000"/>
                <w:lang w:eastAsia="pl-PL"/>
              </w:rPr>
              <w:t>zmianowym w godz. 07:30-19:30 , 19:30-07:30.</w:t>
            </w:r>
          </w:p>
        </w:tc>
      </w:tr>
    </w:tbl>
    <w:p w:rsidR="00E9062E" w:rsidRPr="004810A1" w:rsidRDefault="00E9062E" w:rsidP="004810A1">
      <w:pPr>
        <w:spacing w:after="28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53096" w:rsidRDefault="00A53096" w:rsidP="005A74B2">
      <w:pPr>
        <w:spacing w:after="0" w:line="240" w:lineRule="auto"/>
        <w:rPr>
          <w:rFonts w:eastAsia="Times New Roman" w:cs="Times New Roman"/>
          <w:color w:val="000000"/>
          <w:lang w:val="en-US" w:eastAsia="pl-PL"/>
        </w:rPr>
      </w:pPr>
    </w:p>
    <w:p w:rsidR="004238DC" w:rsidRDefault="004238DC" w:rsidP="005A74B2">
      <w:pPr>
        <w:spacing w:after="0" w:line="240" w:lineRule="auto"/>
      </w:pPr>
    </w:p>
    <w:p w:rsidR="004238DC" w:rsidRDefault="004238DC" w:rsidP="005A74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D2ADF">
        <w:rPr>
          <w:rFonts w:ascii="Times New Roman" w:hAnsi="Times New Roman" w:cs="Times New Roman"/>
          <w:b/>
          <w:sz w:val="24"/>
          <w:szCs w:val="24"/>
        </w:rPr>
        <w:t>Dodatkowe informacje na temat CUDO - czytaj też:</w:t>
      </w:r>
    </w:p>
    <w:p w:rsidR="003D2ADF" w:rsidRPr="003D2ADF" w:rsidRDefault="003D2ADF" w:rsidP="005A74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238DC" w:rsidRDefault="004509D4" w:rsidP="005A74B2">
      <w:pPr>
        <w:spacing w:after="0" w:line="240" w:lineRule="auto"/>
        <w:rPr>
          <w:rStyle w:val="Hipercze"/>
          <w:rFonts w:ascii="Times New Roman" w:hAnsi="Times New Roman" w:cs="Times New Roman"/>
          <w:sz w:val="24"/>
          <w:szCs w:val="24"/>
        </w:rPr>
      </w:pPr>
      <w:hyperlink r:id="rId8" w:history="1">
        <w:r w:rsidR="004238DC" w:rsidRPr="003D2ADF">
          <w:rPr>
            <w:rStyle w:val="Hipercze"/>
            <w:rFonts w:ascii="Times New Roman" w:hAnsi="Times New Roman" w:cs="Times New Roman"/>
            <w:sz w:val="24"/>
            <w:szCs w:val="24"/>
          </w:rPr>
          <w:t>Ministerstwo Finansów - Materiał informacyjny</w:t>
        </w:r>
      </w:hyperlink>
    </w:p>
    <w:p w:rsidR="004810A1" w:rsidRDefault="004810A1" w:rsidP="005A74B2">
      <w:pPr>
        <w:spacing w:after="0" w:line="240" w:lineRule="auto"/>
        <w:rPr>
          <w:rStyle w:val="Hipercze"/>
          <w:rFonts w:ascii="Times New Roman" w:hAnsi="Times New Roman" w:cs="Times New Roman"/>
          <w:sz w:val="24"/>
          <w:szCs w:val="24"/>
        </w:rPr>
      </w:pPr>
    </w:p>
    <w:p w:rsidR="004810A1" w:rsidRPr="004509D4" w:rsidRDefault="004810A1" w:rsidP="004810A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509D4">
        <w:rPr>
          <w:rFonts w:ascii="Times New Roman" w:hAnsi="Times New Roman" w:cs="Times New Roman"/>
          <w:b/>
          <w:bCs/>
          <w:sz w:val="24"/>
          <w:szCs w:val="24"/>
        </w:rPr>
        <w:t>Przydatne linki:</w:t>
      </w:r>
    </w:p>
    <w:p w:rsidR="004810A1" w:rsidRPr="004509D4" w:rsidRDefault="004509D4" w:rsidP="004810A1">
      <w:pPr>
        <w:rPr>
          <w:rFonts w:ascii="Times New Roman" w:hAnsi="Times New Roman" w:cs="Times New Roman"/>
          <w:sz w:val="24"/>
          <w:szCs w:val="24"/>
        </w:rPr>
      </w:pPr>
      <w:hyperlink r:id="rId9" w:history="1">
        <w:r w:rsidR="004810A1" w:rsidRPr="004509D4">
          <w:rPr>
            <w:rStyle w:val="Hipercze"/>
            <w:rFonts w:ascii="Times New Roman" w:hAnsi="Times New Roman" w:cs="Times New Roman"/>
            <w:sz w:val="24"/>
            <w:szCs w:val="24"/>
          </w:rPr>
          <w:t>e-Załączniki</w:t>
        </w:r>
      </w:hyperlink>
      <w:bookmarkStart w:id="0" w:name="_GoBack"/>
      <w:bookmarkEnd w:id="0"/>
    </w:p>
    <w:sectPr w:rsidR="004810A1" w:rsidRPr="004509D4" w:rsidSect="000B330D">
      <w:pgSz w:w="16838" w:h="11906" w:orient="landscape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87DBA"/>
    <w:multiLevelType w:val="hybridMultilevel"/>
    <w:tmpl w:val="8918F8EE"/>
    <w:lvl w:ilvl="0" w:tplc="646AC16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FA2D78"/>
    <w:multiLevelType w:val="hybridMultilevel"/>
    <w:tmpl w:val="32928322"/>
    <w:lvl w:ilvl="0" w:tplc="67E4FB14">
      <w:start w:val="1"/>
      <w:numFmt w:val="bullet"/>
      <w:lvlText w:val="-"/>
      <w:lvlJc w:val="left"/>
      <w:pPr>
        <w:ind w:left="792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">
    <w:nsid w:val="1EB12507"/>
    <w:multiLevelType w:val="hybridMultilevel"/>
    <w:tmpl w:val="6C4E70CE"/>
    <w:lvl w:ilvl="0" w:tplc="67E4FB1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C203D2"/>
    <w:multiLevelType w:val="hybridMultilevel"/>
    <w:tmpl w:val="753CE1C2"/>
    <w:lvl w:ilvl="0" w:tplc="9F4CB0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96329A"/>
    <w:multiLevelType w:val="hybridMultilevel"/>
    <w:tmpl w:val="D6E6CB26"/>
    <w:lvl w:ilvl="0" w:tplc="67E4FB1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444010"/>
    <w:multiLevelType w:val="hybridMultilevel"/>
    <w:tmpl w:val="D1B21764"/>
    <w:lvl w:ilvl="0" w:tplc="A4C6BD4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72F"/>
    <w:rsid w:val="00011E4B"/>
    <w:rsid w:val="000339B0"/>
    <w:rsid w:val="000B330D"/>
    <w:rsid w:val="000B7D83"/>
    <w:rsid w:val="000E2588"/>
    <w:rsid w:val="00123402"/>
    <w:rsid w:val="00132CC3"/>
    <w:rsid w:val="0013471C"/>
    <w:rsid w:val="00134DCC"/>
    <w:rsid w:val="00140175"/>
    <w:rsid w:val="00164BAC"/>
    <w:rsid w:val="0017219B"/>
    <w:rsid w:val="00175DD0"/>
    <w:rsid w:val="00217474"/>
    <w:rsid w:val="00230DD4"/>
    <w:rsid w:val="00271D46"/>
    <w:rsid w:val="00275D69"/>
    <w:rsid w:val="00285817"/>
    <w:rsid w:val="002C7A4B"/>
    <w:rsid w:val="002F1B8D"/>
    <w:rsid w:val="0033172F"/>
    <w:rsid w:val="0034151B"/>
    <w:rsid w:val="0034462B"/>
    <w:rsid w:val="003503D7"/>
    <w:rsid w:val="0035734B"/>
    <w:rsid w:val="00377227"/>
    <w:rsid w:val="003C3D84"/>
    <w:rsid w:val="003D2ADF"/>
    <w:rsid w:val="003E3315"/>
    <w:rsid w:val="004238DC"/>
    <w:rsid w:val="004509D4"/>
    <w:rsid w:val="00466731"/>
    <w:rsid w:val="004765C3"/>
    <w:rsid w:val="00480CFA"/>
    <w:rsid w:val="004810A1"/>
    <w:rsid w:val="00484E74"/>
    <w:rsid w:val="00494226"/>
    <w:rsid w:val="004D0DB2"/>
    <w:rsid w:val="004D6215"/>
    <w:rsid w:val="00504886"/>
    <w:rsid w:val="00505587"/>
    <w:rsid w:val="00554B67"/>
    <w:rsid w:val="00587849"/>
    <w:rsid w:val="005A74B2"/>
    <w:rsid w:val="005B0B62"/>
    <w:rsid w:val="005D56AB"/>
    <w:rsid w:val="005E396F"/>
    <w:rsid w:val="005E4AC6"/>
    <w:rsid w:val="006325CD"/>
    <w:rsid w:val="0065025F"/>
    <w:rsid w:val="006776A7"/>
    <w:rsid w:val="00681E36"/>
    <w:rsid w:val="00685DF8"/>
    <w:rsid w:val="006A6B45"/>
    <w:rsid w:val="006E21EA"/>
    <w:rsid w:val="006F6611"/>
    <w:rsid w:val="007018B1"/>
    <w:rsid w:val="00723DE9"/>
    <w:rsid w:val="0078167F"/>
    <w:rsid w:val="007D604E"/>
    <w:rsid w:val="00827AED"/>
    <w:rsid w:val="00861369"/>
    <w:rsid w:val="00886739"/>
    <w:rsid w:val="00891CD0"/>
    <w:rsid w:val="008D43CB"/>
    <w:rsid w:val="00914131"/>
    <w:rsid w:val="00966A00"/>
    <w:rsid w:val="00974B41"/>
    <w:rsid w:val="00987DB6"/>
    <w:rsid w:val="009A2677"/>
    <w:rsid w:val="009B31CE"/>
    <w:rsid w:val="009D2662"/>
    <w:rsid w:val="009F119B"/>
    <w:rsid w:val="00A44416"/>
    <w:rsid w:val="00A46D11"/>
    <w:rsid w:val="00A53096"/>
    <w:rsid w:val="00A862DC"/>
    <w:rsid w:val="00AF3B0D"/>
    <w:rsid w:val="00B177C2"/>
    <w:rsid w:val="00B32B01"/>
    <w:rsid w:val="00B477FF"/>
    <w:rsid w:val="00B61835"/>
    <w:rsid w:val="00BA713A"/>
    <w:rsid w:val="00BE78A0"/>
    <w:rsid w:val="00C01478"/>
    <w:rsid w:val="00C01626"/>
    <w:rsid w:val="00C02781"/>
    <w:rsid w:val="00C17081"/>
    <w:rsid w:val="00C33DE2"/>
    <w:rsid w:val="00C4543F"/>
    <w:rsid w:val="00C81368"/>
    <w:rsid w:val="00C84988"/>
    <w:rsid w:val="00CB22AF"/>
    <w:rsid w:val="00CB2B1E"/>
    <w:rsid w:val="00CF171E"/>
    <w:rsid w:val="00CF2150"/>
    <w:rsid w:val="00D13B1D"/>
    <w:rsid w:val="00D23AC4"/>
    <w:rsid w:val="00D358D4"/>
    <w:rsid w:val="00D43074"/>
    <w:rsid w:val="00D465D7"/>
    <w:rsid w:val="00D746C5"/>
    <w:rsid w:val="00DB3649"/>
    <w:rsid w:val="00DB5F65"/>
    <w:rsid w:val="00DD6E75"/>
    <w:rsid w:val="00DF7319"/>
    <w:rsid w:val="00E1432D"/>
    <w:rsid w:val="00E1565F"/>
    <w:rsid w:val="00E25BA1"/>
    <w:rsid w:val="00E33577"/>
    <w:rsid w:val="00E3619A"/>
    <w:rsid w:val="00E55481"/>
    <w:rsid w:val="00E9062E"/>
    <w:rsid w:val="00EA7A01"/>
    <w:rsid w:val="00EB4A39"/>
    <w:rsid w:val="00EC6880"/>
    <w:rsid w:val="00EF0D74"/>
    <w:rsid w:val="00F43A71"/>
    <w:rsid w:val="00F56F36"/>
    <w:rsid w:val="00F73C58"/>
    <w:rsid w:val="00FB6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unhideWhenUsed/>
    <w:rsid w:val="00494226"/>
    <w:pPr>
      <w:spacing w:after="0" w:line="240" w:lineRule="auto"/>
    </w:pPr>
    <w:rPr>
      <w:rFonts w:ascii="Calibri" w:hAnsi="Calibri" w:cs="Times New Roman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494226"/>
    <w:rPr>
      <w:rFonts w:ascii="Calibri" w:hAnsi="Calibri" w:cs="Times New Roman"/>
    </w:rPr>
  </w:style>
  <w:style w:type="paragraph" w:customStyle="1" w:styleId="Default">
    <w:name w:val="Default"/>
    <w:basedOn w:val="Normalny"/>
    <w:rsid w:val="004D6215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3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39B0"/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B2B1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B2B1E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B2B1E"/>
    <w:rPr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2C7A4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A44416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LITliteraZnak">
    <w:name w:val="LIT – litera Znak"/>
    <w:link w:val="LITlitera"/>
    <w:uiPriority w:val="17"/>
    <w:locked/>
    <w:rsid w:val="00A44416"/>
    <w:rPr>
      <w:rFonts w:ascii="Arial" w:hAnsi="Arial" w:cs="Arial"/>
      <w:bCs/>
      <w:sz w:val="24"/>
    </w:rPr>
  </w:style>
  <w:style w:type="paragraph" w:customStyle="1" w:styleId="LITlitera">
    <w:name w:val="LIT – litera"/>
    <w:basedOn w:val="Normalny"/>
    <w:link w:val="LITliteraZnak"/>
    <w:uiPriority w:val="17"/>
    <w:qFormat/>
    <w:rsid w:val="00A44416"/>
    <w:pPr>
      <w:spacing w:after="0" w:line="360" w:lineRule="auto"/>
      <w:ind w:left="986" w:hanging="476"/>
      <w:jc w:val="both"/>
    </w:pPr>
    <w:rPr>
      <w:rFonts w:ascii="Arial" w:hAnsi="Arial" w:cs="Arial"/>
      <w:bCs/>
      <w:sz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4238DC"/>
    <w:rPr>
      <w:color w:val="800080" w:themeColor="followedHyperlink"/>
      <w:u w:val="single"/>
    </w:rPr>
  </w:style>
  <w:style w:type="character" w:styleId="Pogrubienie">
    <w:name w:val="Strong"/>
    <w:basedOn w:val="Domylnaczcionkaakapitu"/>
    <w:uiPriority w:val="22"/>
    <w:qFormat/>
    <w:rsid w:val="003D2ADF"/>
    <w:rPr>
      <w:b/>
      <w:bCs/>
      <w:i w:val="0"/>
      <w:i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unhideWhenUsed/>
    <w:rsid w:val="00494226"/>
    <w:pPr>
      <w:spacing w:after="0" w:line="240" w:lineRule="auto"/>
    </w:pPr>
    <w:rPr>
      <w:rFonts w:ascii="Calibri" w:hAnsi="Calibri" w:cs="Times New Roman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494226"/>
    <w:rPr>
      <w:rFonts w:ascii="Calibri" w:hAnsi="Calibri" w:cs="Times New Roman"/>
    </w:rPr>
  </w:style>
  <w:style w:type="paragraph" w:customStyle="1" w:styleId="Default">
    <w:name w:val="Default"/>
    <w:basedOn w:val="Normalny"/>
    <w:rsid w:val="004D6215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3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39B0"/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B2B1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B2B1E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B2B1E"/>
    <w:rPr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2C7A4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A44416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LITliteraZnak">
    <w:name w:val="LIT – litera Znak"/>
    <w:link w:val="LITlitera"/>
    <w:uiPriority w:val="17"/>
    <w:locked/>
    <w:rsid w:val="00A44416"/>
    <w:rPr>
      <w:rFonts w:ascii="Arial" w:hAnsi="Arial" w:cs="Arial"/>
      <w:bCs/>
      <w:sz w:val="24"/>
    </w:rPr>
  </w:style>
  <w:style w:type="paragraph" w:customStyle="1" w:styleId="LITlitera">
    <w:name w:val="LIT – litera"/>
    <w:basedOn w:val="Normalny"/>
    <w:link w:val="LITliteraZnak"/>
    <w:uiPriority w:val="17"/>
    <w:qFormat/>
    <w:rsid w:val="00A44416"/>
    <w:pPr>
      <w:spacing w:after="0" w:line="360" w:lineRule="auto"/>
      <w:ind w:left="986" w:hanging="476"/>
      <w:jc w:val="both"/>
    </w:pPr>
    <w:rPr>
      <w:rFonts w:ascii="Arial" w:hAnsi="Arial" w:cs="Arial"/>
      <w:bCs/>
      <w:sz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4238DC"/>
    <w:rPr>
      <w:color w:val="800080" w:themeColor="followedHyperlink"/>
      <w:u w:val="single"/>
    </w:rPr>
  </w:style>
  <w:style w:type="character" w:styleId="Pogrubienie">
    <w:name w:val="Strong"/>
    <w:basedOn w:val="Domylnaczcionkaakapitu"/>
    <w:uiPriority w:val="22"/>
    <w:qFormat/>
    <w:rsid w:val="003D2ADF"/>
    <w:rPr>
      <w:b/>
      <w:bCs/>
      <w:i w:val="0"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1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8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46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44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528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348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550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228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7908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3564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5590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7101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4093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98859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44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nanse.mf.gov.pl/clo/informacje-dla-przedsiebiorcow/aeo-i-uproszczenia-celne/procedura-uproszczona/wytyczne-i-instrukcje/-/asset_publisher/5N3i/content/material-informacyjny-dotyczacy-ogolnopolskiej-siatki-cudo?redirect=http%3A%2F%2Fwww.finanse.mf.gov.pl%2Fclo%2Finformacje-dla-przedsiebiorcow%2Faeo-i-uproszczenia-celne%2Fprocedura-uproszczona%2Fwytyczne-i-instrukcje%3Fp_p_id%3D101_INSTANCE_5N3i%26p_p_lifecycle%3D0%26p_p_state%3Dnormal%26p_p_mode%3Dview%26p_p_col_id%3Dcolumn-2%26p_p_col_count%3D1" TargetMode="External"/><Relationship Id="rId3" Type="http://schemas.openxmlformats.org/officeDocument/2006/relationships/styles" Target="styles.xml"/><Relationship Id="rId7" Type="http://schemas.openxmlformats.org/officeDocument/2006/relationships/hyperlink" Target="mailto:301010@bpd.mofnet.gov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lubelskie.kas.gov.pl/izba-administracji-skarbowej-w-lublinie/zalatwianie-spraw/zalatw-sprawe-przez-internet/-/asset_publisher/Tnv4/content/e-zalaczniki?redirect=http%3A%2F%2Fwww.lubelskie.kas.gov.pl%2Fizba-administracji-skarbowej-w-lublinie%2Fzalatwianie-spraw%2Fzalatw-sprawe-przez-internet%3Fp_p_id%3D101_INSTANCE_Tnv4%26p_p_lifecycle%3D0%26p_p_state%3Dnormal%26p_p_mode%3Dview%26p_p_col_id%3Dcolumn-2%26p_p_col_count%3D1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EE9132-1A5C-4EEA-B7B5-970DE8089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621</Words>
  <Characters>3731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Finansów</Company>
  <LinksUpToDate>false</LinksUpToDate>
  <CharactersWithSpaces>4344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Oleszczuk Lucyna</dc:creator>
  <cp:lastModifiedBy>siemieniukmar</cp:lastModifiedBy>
  <cp:revision>14</cp:revision>
  <cp:lastPrinted>2017-12-11T11:16:00Z</cp:lastPrinted>
  <dcterms:created xsi:type="dcterms:W3CDTF">2017-12-27T11:04:00Z</dcterms:created>
  <dcterms:modified xsi:type="dcterms:W3CDTF">2017-12-28T13:56:00Z</dcterms:modified>
</cp:coreProperties>
</file>